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SOMISETTY’S ALOE REPAIR</w:t>
      </w:r>
    </w:p>
    <w:p>
      <w:r>
        <w:t>Recommended Usage &amp; Safety Sheet</w:t>
      </w:r>
    </w:p>
    <w:p/>
    <w:p>
      <w:pPr>
        <w:pStyle w:val="Heading2"/>
      </w:pPr>
      <w:r>
        <w:t>How to Use Somisetty’s Aloe Repair</w:t>
      </w:r>
    </w:p>
    <w:p>
      <w:r>
        <w:t>Ready-to-Use | Aloe-Based | Topical Application</w:t>
      </w:r>
    </w:p>
    <w:p/>
    <w:p>
      <w:r>
        <w:t>• Cleanse the face or affected area with mild water or face wash and pat dry.</w:t>
      </w:r>
    </w:p>
    <w:p>
      <w:r>
        <w:t>• Take a small quantity of Aloe Repair gel and apply evenly over the face, neck, or required skin area.</w:t>
      </w:r>
    </w:p>
    <w:p>
      <w:r>
        <w:t>• Massage gently in upward circular motions until fully absorbed.</w:t>
      </w:r>
    </w:p>
    <w:p>
      <w:r>
        <w:t>• May be used 1–2 times daily, preferably morning and night.</w:t>
      </w:r>
    </w:p>
    <w:p>
      <w:r>
        <w:t>• Can be applied after sun exposure, shaving, or mild skin irritation.</w:t>
      </w:r>
    </w:p>
    <w:p>
      <w:r>
        <w:t>• For enhanced hydration, apply over slightly damp skin to improve moisture retention.</w:t>
      </w:r>
    </w:p>
    <w:p/>
    <w:p>
      <w:pPr>
        <w:pStyle w:val="Heading2"/>
      </w:pPr>
      <w:r>
        <w:t>When To Use The Product</w:t>
      </w:r>
    </w:p>
    <w:p>
      <w:r>
        <w:t>• In dry, dehydrated, or irritated skin.</w:t>
      </w:r>
    </w:p>
    <w:p>
      <w:r>
        <w:t>• After sun exposure or mild sunburn.</w:t>
      </w:r>
    </w:p>
    <w:p>
      <w:r>
        <w:t>• In redness, itching, or mild inflammatory skin conditions.</w:t>
      </w:r>
    </w:p>
    <w:p>
      <w:r>
        <w:t>• In acne-prone or sensitive skin.</w:t>
      </w:r>
    </w:p>
    <w:p>
      <w:r>
        <w:t>• For skin barrier repair and daily moisturization.</w:t>
      </w:r>
    </w:p>
    <w:p>
      <w:r>
        <w:t>• As a soothing gel post facial procedures or exfoliation.</w:t>
      </w:r>
    </w:p>
    <w:p/>
    <w:p>
      <w:pPr>
        <w:pStyle w:val="Heading2"/>
      </w:pPr>
      <w:r>
        <w:t>Product Ingredients</w:t>
      </w:r>
    </w:p>
    <w:p>
      <w:r>
        <w:t>Base: Pure Aloe Vera Gel</w:t>
      </w:r>
    </w:p>
    <w:p>
      <w:r>
        <w:t>Infused Essential Oils (if applicable): Lavender, Tea Tree, Frankincense</w:t>
      </w:r>
    </w:p>
    <w:p>
      <w:r>
        <w:t>Additional Support Components (if applicable): Vitamin E</w:t>
      </w:r>
    </w:p>
    <w:p/>
    <w:p>
      <w:r>
        <w:t>Key Active Constituents:</w:t>
      </w:r>
    </w:p>
    <w:p>
      <w:r>
        <w:t>• Aloe Polysaccharides (hydration &amp; repair support)</w:t>
      </w:r>
    </w:p>
    <w:p>
      <w:r>
        <w:t>• Linalool (calming effect)</w:t>
      </w:r>
    </w:p>
    <w:p>
      <w:r>
        <w:t>• Terpinen-4-ol (antimicrobial support)</w:t>
      </w:r>
    </w:p>
    <w:p>
      <w:r>
        <w:t>• Alpha-Pinene (skin repair support)</w:t>
      </w:r>
    </w:p>
    <w:p/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lid tightly after every use.</w:t>
      </w:r>
    </w:p>
    <w:p>
      <w:r>
        <w:t>• Avoid contamination by using clean fingers or spatula.</w:t>
      </w:r>
    </w:p>
    <w:p>
      <w:r>
        <w:t>• Recommended to use within 6 months of opening.</w:t>
      </w:r>
    </w:p>
    <w:p/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skin wellness and does not replace dermatological treatment.</w:t>
      </w:r>
    </w:p>
    <w:p>
      <w:r>
        <w:t>• Individuals with chronic eczema, psoriasis, or active infections should consult a healthcare provider before use.</w:t>
      </w:r>
    </w:p>
    <w:p>
      <w:r>
        <w:t>• For external use only. Do not ingest.</w:t>
      </w:r>
    </w:p>
    <w:p/>
    <w:p>
      <w:pPr>
        <w:pStyle w:val="Heading3"/>
      </w:pPr>
      <w:r>
        <w:t>Keep Out of Reach of Children</w:t>
      </w:r>
    </w:p>
    <w:p>
      <w:r>
        <w:t>• Not recommended for children below 3 years without medical supervision.</w:t>
      </w:r>
    </w:p>
    <w:p/>
    <w:p>
      <w:pPr>
        <w:pStyle w:val="Heading3"/>
      </w:pPr>
      <w:r>
        <w:t>Pregnancy &amp; Nursing</w:t>
      </w:r>
    </w:p>
    <w:p>
      <w:r>
        <w:t>• Generally safe for topical use; consult a healthcare professional if sensitive skin or allergies are present.</w:t>
      </w:r>
    </w:p>
    <w:p/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if irritation, redness, or itching persists.</w:t>
      </w:r>
    </w:p>
    <w:p/>
    <w:p>
      <w:pPr>
        <w:pStyle w:val="Heading3"/>
      </w:pPr>
      <w:r>
        <w:t>Avoid Sensitive Areas</w:t>
      </w:r>
    </w:p>
    <w:p>
      <w:r>
        <w:t>• Avoid direct contact with eyes and mucosal surfaces.</w:t>
      </w:r>
    </w:p>
    <w:p>
      <w:r>
        <w:t>• Do not apply over deep open wounds.</w:t>
      </w:r>
    </w:p>
    <w:p/>
    <w:p>
      <w:pPr>
        <w:pStyle w:val="Heading2"/>
      </w:pPr>
      <w:r>
        <w:t>Side Effects</w:t>
      </w:r>
    </w:p>
    <w:p>
      <w:r>
        <w:t>• Mild cooling or tingling sensation may occur initially.</w:t>
      </w:r>
    </w:p>
    <w:p>
      <w:r>
        <w:t>• Rarely, sensitive individuals may experience irritation.</w:t>
      </w:r>
    </w:p>
    <w:p>
      <w:r>
        <w:t>• Discontinue use if persistent discomfort develops.</w:t>
      </w:r>
    </w:p>
    <w:p/>
    <w:p>
      <w:pPr>
        <w:pStyle w:val="Heading2"/>
      </w:pPr>
      <w:r>
        <w:t>Legal Disclaimer &amp; Limitation of Liability</w:t>
      </w:r>
    </w:p>
    <w:p>
      <w:r>
        <w:t>Somisetty’s Aromatherapy Blends are designed to complement natural skincare and wellness practices and are not intended to replace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